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1F" w:rsidRPr="000A651F" w:rsidRDefault="000A651F" w:rsidP="000A651F">
      <w:pPr>
        <w:rPr>
          <w:color w:val="000000"/>
          <w:sz w:val="27"/>
          <w:szCs w:val="27"/>
        </w:rPr>
      </w:pPr>
      <w:r w:rsidRPr="000A651F">
        <w:rPr>
          <w:color w:val="000000"/>
          <w:sz w:val="27"/>
          <w:szCs w:val="27"/>
        </w:rPr>
        <w:t xml:space="preserve">1. К  собственным   полномочиям   Главы   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        сельсовета 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   района   как   высшего   должностного   лица  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сельсовета по решению вопросов местного значения относятся:</w:t>
      </w:r>
    </w:p>
    <w:p w:rsidR="000A651F" w:rsidRPr="000A651F" w:rsidRDefault="000A651F" w:rsidP="000A651F">
      <w:pPr>
        <w:rPr>
          <w:color w:val="000000"/>
          <w:sz w:val="27"/>
          <w:szCs w:val="27"/>
        </w:rPr>
      </w:pPr>
      <w:r w:rsidRPr="000A651F">
        <w:rPr>
          <w:color w:val="000000"/>
          <w:sz w:val="27"/>
          <w:szCs w:val="27"/>
        </w:rPr>
        <w:t>1)      представляет муниципальное образование в отношениях с органами местного   самоуправления   других   муниципальных  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0A651F" w:rsidRPr="000A651F" w:rsidRDefault="000A651F" w:rsidP="000A651F">
      <w:pPr>
        <w:rPr>
          <w:color w:val="000000"/>
          <w:sz w:val="27"/>
          <w:szCs w:val="27"/>
        </w:rPr>
      </w:pPr>
      <w:r w:rsidRPr="000A651F">
        <w:rPr>
          <w:color w:val="000000"/>
          <w:sz w:val="27"/>
          <w:szCs w:val="27"/>
        </w:rPr>
        <w:t xml:space="preserve">2)      подписывает  и   обнародует  в   порядке,   установленном   настоящим Уставом,   нормативные   правовые   акты,   принятые   Собранием депутатов 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сельсовета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района;</w:t>
      </w:r>
    </w:p>
    <w:p w:rsidR="000A651F" w:rsidRPr="000A651F" w:rsidRDefault="000A651F" w:rsidP="000A651F">
      <w:pPr>
        <w:rPr>
          <w:color w:val="000000"/>
          <w:sz w:val="27"/>
          <w:szCs w:val="27"/>
        </w:rPr>
      </w:pPr>
      <w:r w:rsidRPr="000A651F">
        <w:rPr>
          <w:color w:val="000000"/>
          <w:sz w:val="27"/>
          <w:szCs w:val="27"/>
        </w:rPr>
        <w:t> </w:t>
      </w:r>
    </w:p>
    <w:p w:rsidR="000A651F" w:rsidRPr="000A651F" w:rsidRDefault="000A651F" w:rsidP="000A651F">
      <w:pPr>
        <w:rPr>
          <w:color w:val="000000"/>
          <w:sz w:val="27"/>
          <w:szCs w:val="27"/>
        </w:rPr>
      </w:pPr>
      <w:r w:rsidRPr="000A651F">
        <w:rPr>
          <w:color w:val="000000"/>
          <w:sz w:val="27"/>
          <w:szCs w:val="27"/>
        </w:rPr>
        <w:t>3) издает в пределах своих полномочий правовые акты;</w:t>
      </w:r>
    </w:p>
    <w:p w:rsidR="000A651F" w:rsidRPr="000A651F" w:rsidRDefault="000A651F" w:rsidP="000A651F">
      <w:pPr>
        <w:rPr>
          <w:color w:val="000000"/>
          <w:sz w:val="27"/>
          <w:szCs w:val="27"/>
        </w:rPr>
      </w:pPr>
      <w:r w:rsidRPr="000A651F">
        <w:rPr>
          <w:color w:val="000000"/>
          <w:sz w:val="27"/>
          <w:szCs w:val="27"/>
        </w:rPr>
        <w:t xml:space="preserve">4) вправе требовать созыва внеочередного заседания Собрания депутатов 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сельсовета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района.</w:t>
      </w:r>
    </w:p>
    <w:p w:rsidR="000A651F" w:rsidRPr="000A651F" w:rsidRDefault="000A651F" w:rsidP="000A651F">
      <w:pPr>
        <w:rPr>
          <w:color w:val="000000"/>
          <w:sz w:val="27"/>
          <w:szCs w:val="27"/>
        </w:rPr>
      </w:pPr>
      <w:r w:rsidRPr="000A651F">
        <w:rPr>
          <w:color w:val="000000"/>
          <w:sz w:val="27"/>
          <w:szCs w:val="27"/>
        </w:rPr>
        <w:t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Курской области.</w:t>
      </w:r>
    </w:p>
    <w:p w:rsidR="000A651F" w:rsidRPr="000A651F" w:rsidRDefault="000A651F" w:rsidP="000A651F">
      <w:pPr>
        <w:rPr>
          <w:color w:val="000000"/>
          <w:sz w:val="27"/>
          <w:szCs w:val="27"/>
        </w:rPr>
      </w:pPr>
      <w:r w:rsidRPr="000A651F">
        <w:rPr>
          <w:color w:val="000000"/>
          <w:sz w:val="27"/>
          <w:szCs w:val="27"/>
        </w:rPr>
        <w:t> </w:t>
      </w:r>
    </w:p>
    <w:p w:rsidR="000A651F" w:rsidRPr="000A651F" w:rsidRDefault="000A651F" w:rsidP="000A651F">
      <w:pPr>
        <w:rPr>
          <w:color w:val="000000"/>
          <w:sz w:val="27"/>
          <w:szCs w:val="27"/>
        </w:rPr>
      </w:pPr>
      <w:r w:rsidRPr="000A651F">
        <w:rPr>
          <w:color w:val="000000"/>
          <w:sz w:val="27"/>
          <w:szCs w:val="27"/>
        </w:rPr>
        <w:t xml:space="preserve">2. В сфере осуществления исполнительно-распорядительной деятельности Глава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  сельсовета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>  района Курской области осуществляет следующие полномочия:</w:t>
      </w:r>
    </w:p>
    <w:p w:rsidR="000A651F" w:rsidRPr="000A651F" w:rsidRDefault="000A651F" w:rsidP="000A651F">
      <w:pPr>
        <w:rPr>
          <w:color w:val="000000"/>
          <w:sz w:val="27"/>
          <w:szCs w:val="27"/>
        </w:rPr>
      </w:pPr>
      <w:r w:rsidRPr="000A651F">
        <w:rPr>
          <w:color w:val="000000"/>
          <w:sz w:val="27"/>
          <w:szCs w:val="27"/>
        </w:rPr>
        <w:t xml:space="preserve">осуществляет   общее     руководство    деятельностью    Администрации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сельсовета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района, ее структурных подразделений по решению всех вопросов, отнесенных к компетенции Администрации 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сельсовета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района;</w:t>
      </w:r>
    </w:p>
    <w:p w:rsidR="000A651F" w:rsidRPr="000A651F" w:rsidRDefault="000A651F" w:rsidP="000A651F">
      <w:pPr>
        <w:rPr>
          <w:color w:val="000000"/>
          <w:sz w:val="27"/>
          <w:szCs w:val="27"/>
        </w:rPr>
      </w:pPr>
      <w:r w:rsidRPr="000A651F">
        <w:rPr>
          <w:color w:val="000000"/>
          <w:sz w:val="27"/>
          <w:szCs w:val="27"/>
        </w:rPr>
        <w:t xml:space="preserve">вносит на рассмотрение Собрания депутатов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сельсовета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района проекты нормативных правовых актов;</w:t>
      </w:r>
    </w:p>
    <w:p w:rsidR="000A651F" w:rsidRPr="000A651F" w:rsidRDefault="000A651F" w:rsidP="000A651F">
      <w:pPr>
        <w:rPr>
          <w:color w:val="000000"/>
          <w:sz w:val="27"/>
          <w:szCs w:val="27"/>
        </w:rPr>
      </w:pPr>
      <w:r w:rsidRPr="000A651F">
        <w:rPr>
          <w:color w:val="000000"/>
          <w:sz w:val="27"/>
          <w:szCs w:val="27"/>
        </w:rPr>
        <w:t xml:space="preserve">вносит   на  утверждение  Собрания  депутатов 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сельсовета</w:t>
      </w:r>
      <w:r w:rsidRPr="000A651F">
        <w:rPr>
          <w:color w:val="000000"/>
          <w:sz w:val="27"/>
          <w:szCs w:val="27"/>
        </w:rPr>
        <w:br/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района   проект   местного   бюджета 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сельсовета,  планы и программы социально - экономического развития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>  сельсовета, а также отчеты об их исполнении;</w:t>
      </w:r>
    </w:p>
    <w:p w:rsidR="000A651F" w:rsidRPr="000A651F" w:rsidRDefault="000A651F" w:rsidP="000A651F">
      <w:pPr>
        <w:rPr>
          <w:color w:val="000000"/>
          <w:sz w:val="27"/>
          <w:szCs w:val="27"/>
        </w:rPr>
      </w:pPr>
      <w:r w:rsidRPr="000A651F">
        <w:rPr>
          <w:color w:val="000000"/>
          <w:sz w:val="27"/>
          <w:szCs w:val="27"/>
        </w:rPr>
        <w:t>предлагает  вопросы   в   повестку   дня    заседаний Собрания депутатов</w:t>
      </w:r>
      <w:r w:rsidRPr="000A651F">
        <w:rPr>
          <w:color w:val="000000"/>
          <w:sz w:val="27"/>
          <w:szCs w:val="27"/>
        </w:rPr>
        <w:br/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сельсовета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района;</w:t>
      </w:r>
    </w:p>
    <w:p w:rsidR="000A651F" w:rsidRPr="000A651F" w:rsidRDefault="000A651F" w:rsidP="000A651F">
      <w:pPr>
        <w:rPr>
          <w:color w:val="000000"/>
          <w:sz w:val="27"/>
          <w:szCs w:val="27"/>
        </w:rPr>
      </w:pPr>
      <w:r w:rsidRPr="000A651F">
        <w:rPr>
          <w:color w:val="000000"/>
          <w:sz w:val="27"/>
          <w:szCs w:val="27"/>
        </w:rPr>
        <w:lastRenderedPageBreak/>
        <w:t xml:space="preserve">заключает  от   имени   Администрации   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>     сельсовета</w:t>
      </w:r>
      <w:r w:rsidRPr="000A651F">
        <w:rPr>
          <w:color w:val="000000"/>
          <w:sz w:val="27"/>
          <w:szCs w:val="27"/>
        </w:rPr>
        <w:br/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района договоры и соглашения в пределах своей компетенции;</w:t>
      </w:r>
    </w:p>
    <w:p w:rsidR="000A651F" w:rsidRPr="000A651F" w:rsidRDefault="000A651F" w:rsidP="000A651F">
      <w:pPr>
        <w:rPr>
          <w:color w:val="000000"/>
          <w:sz w:val="27"/>
          <w:szCs w:val="27"/>
        </w:rPr>
      </w:pPr>
      <w:r w:rsidRPr="000A651F">
        <w:rPr>
          <w:color w:val="000000"/>
          <w:sz w:val="27"/>
          <w:szCs w:val="27"/>
        </w:rPr>
        <w:t xml:space="preserve">представляет  на    утверждение  Собрания   депутатов   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br/>
        <w:t xml:space="preserve">сельсовета 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  района структуру   Администрации  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br/>
        <w:t xml:space="preserve">сельсовета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района и формирует Администрацию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сельсовета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района</w:t>
      </w:r>
      <w:proofErr w:type="gramStart"/>
      <w:r w:rsidRPr="000A651F">
        <w:rPr>
          <w:color w:val="000000"/>
          <w:sz w:val="27"/>
          <w:szCs w:val="27"/>
        </w:rPr>
        <w:t xml:space="preserve"> .</w:t>
      </w:r>
      <w:proofErr w:type="gramEnd"/>
    </w:p>
    <w:p w:rsidR="000A651F" w:rsidRPr="000A651F" w:rsidRDefault="000A651F" w:rsidP="000A651F">
      <w:pPr>
        <w:rPr>
          <w:color w:val="000000"/>
          <w:sz w:val="27"/>
          <w:szCs w:val="27"/>
        </w:rPr>
      </w:pPr>
      <w:r w:rsidRPr="000A651F">
        <w:rPr>
          <w:color w:val="000000"/>
          <w:sz w:val="27"/>
          <w:szCs w:val="27"/>
        </w:rPr>
        <w:t> </w:t>
      </w:r>
    </w:p>
    <w:p w:rsidR="000A651F" w:rsidRPr="000A651F" w:rsidRDefault="000A651F" w:rsidP="000A651F">
      <w:pPr>
        <w:rPr>
          <w:color w:val="000000"/>
          <w:sz w:val="27"/>
          <w:szCs w:val="27"/>
        </w:rPr>
      </w:pPr>
      <w:r w:rsidRPr="000A651F">
        <w:rPr>
          <w:color w:val="000000"/>
          <w:sz w:val="27"/>
          <w:szCs w:val="27"/>
        </w:rPr>
        <w:t>осуществляет функции распорядителя бюджетных сре</w:t>
      </w:r>
      <w:proofErr w:type="gramStart"/>
      <w:r w:rsidRPr="000A651F">
        <w:rPr>
          <w:color w:val="000000"/>
          <w:sz w:val="27"/>
          <w:szCs w:val="27"/>
        </w:rPr>
        <w:t>дств пр</w:t>
      </w:r>
      <w:proofErr w:type="gramEnd"/>
      <w:r w:rsidRPr="000A651F">
        <w:rPr>
          <w:color w:val="000000"/>
          <w:sz w:val="27"/>
          <w:szCs w:val="27"/>
        </w:rPr>
        <w:t xml:space="preserve">и исполнении  местного бюджета 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сельсовета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района (за исключением средств по расходам, связанным с деятельностью Собрания депутатов 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сельсовета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района и депутатов);</w:t>
      </w:r>
    </w:p>
    <w:p w:rsidR="000A651F" w:rsidRPr="000A651F" w:rsidRDefault="000A651F" w:rsidP="000A651F">
      <w:pPr>
        <w:rPr>
          <w:color w:val="000000"/>
          <w:sz w:val="27"/>
          <w:szCs w:val="27"/>
        </w:rPr>
      </w:pPr>
      <w:proofErr w:type="gramStart"/>
      <w:r w:rsidRPr="000A651F">
        <w:rPr>
          <w:color w:val="000000"/>
          <w:sz w:val="27"/>
          <w:szCs w:val="27"/>
        </w:rPr>
        <w:t>отменяет   либо   приостанавливает   акты   должностных лиц и органов</w:t>
      </w:r>
      <w:r w:rsidRPr="000A651F">
        <w:rPr>
          <w:color w:val="000000"/>
          <w:sz w:val="27"/>
          <w:szCs w:val="27"/>
        </w:rPr>
        <w:br/>
        <w:t xml:space="preserve">Администрации   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    сельсовета    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>     района,</w:t>
      </w:r>
      <w:r w:rsidRPr="000A651F">
        <w:rPr>
          <w:color w:val="000000"/>
          <w:sz w:val="27"/>
          <w:szCs w:val="27"/>
        </w:rPr>
        <w:br/>
        <w:t xml:space="preserve">противоречащие федеральному законодательству и законодательству Курской области или муниципальным правовым актам, принятым на местном референдуме, Собранием депутатов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сельсовета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района или Главой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сельсовета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района, при этом имеет право издавать собственные правовые акты по вопросам отмененных или приостановленных актов;</w:t>
      </w:r>
      <w:proofErr w:type="gramEnd"/>
    </w:p>
    <w:p w:rsidR="000A651F" w:rsidRPr="000A651F" w:rsidRDefault="000A651F" w:rsidP="000A651F">
      <w:pPr>
        <w:rPr>
          <w:color w:val="000000"/>
          <w:sz w:val="27"/>
          <w:szCs w:val="27"/>
        </w:rPr>
      </w:pPr>
      <w:r w:rsidRPr="000A651F">
        <w:rPr>
          <w:color w:val="000000"/>
          <w:sz w:val="27"/>
          <w:szCs w:val="27"/>
        </w:rPr>
        <w:t>назначает   на   должность   и   освобождает  от должности работников</w:t>
      </w:r>
      <w:r w:rsidRPr="000A651F">
        <w:rPr>
          <w:color w:val="000000"/>
          <w:sz w:val="27"/>
          <w:szCs w:val="27"/>
        </w:rPr>
        <w:br/>
        <w:t xml:space="preserve">Администрации  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   сельсовета   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района, а также</w:t>
      </w:r>
      <w:r w:rsidRPr="000A651F">
        <w:rPr>
          <w:color w:val="000000"/>
          <w:sz w:val="27"/>
          <w:szCs w:val="27"/>
        </w:rPr>
        <w:br/>
        <w:t>решает вопросы  их  поощрения  и  применения  к  ним  мер дисциплинарной</w:t>
      </w:r>
      <w:r w:rsidRPr="000A651F">
        <w:rPr>
          <w:color w:val="000000"/>
          <w:sz w:val="27"/>
          <w:szCs w:val="27"/>
        </w:rPr>
        <w:br/>
        <w:t>ответственности в соответствии с федеральным законодательством;</w:t>
      </w:r>
    </w:p>
    <w:p w:rsidR="000A651F" w:rsidRPr="000A651F" w:rsidRDefault="000A651F" w:rsidP="000A651F">
      <w:pPr>
        <w:rPr>
          <w:color w:val="000000"/>
          <w:sz w:val="27"/>
          <w:szCs w:val="27"/>
        </w:rPr>
      </w:pPr>
      <w:r w:rsidRPr="000A651F">
        <w:rPr>
          <w:color w:val="000000"/>
          <w:sz w:val="27"/>
          <w:szCs w:val="27"/>
        </w:rPr>
        <w:t xml:space="preserve">устанавливает  смету  расходов  администрации 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</w:t>
      </w:r>
      <w:proofErr w:type="spellStart"/>
      <w:r w:rsidRPr="000A651F">
        <w:rPr>
          <w:color w:val="000000"/>
          <w:sz w:val="27"/>
          <w:szCs w:val="27"/>
        </w:rPr>
        <w:t>сельсчовета</w:t>
      </w:r>
      <w:proofErr w:type="spellEnd"/>
      <w:r w:rsidRPr="000A651F">
        <w:rPr>
          <w:color w:val="000000"/>
          <w:sz w:val="27"/>
          <w:szCs w:val="27"/>
        </w:rPr>
        <w:t xml:space="preserve"> 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  района  в  </w:t>
      </w:r>
      <w:proofErr w:type="spellStart"/>
      <w:r w:rsidRPr="000A651F">
        <w:rPr>
          <w:color w:val="000000"/>
          <w:sz w:val="27"/>
          <w:szCs w:val="27"/>
        </w:rPr>
        <w:t>соответствиии</w:t>
      </w:r>
      <w:proofErr w:type="spellEnd"/>
      <w:r w:rsidRPr="000A651F">
        <w:rPr>
          <w:color w:val="000000"/>
          <w:sz w:val="27"/>
          <w:szCs w:val="27"/>
        </w:rPr>
        <w:t xml:space="preserve"> с  </w:t>
      </w:r>
      <w:proofErr w:type="spellStart"/>
      <w:r w:rsidRPr="000A651F">
        <w:rPr>
          <w:color w:val="000000"/>
          <w:sz w:val="27"/>
          <w:szCs w:val="27"/>
        </w:rPr>
        <w:t>законодательствомм</w:t>
      </w:r>
      <w:proofErr w:type="spellEnd"/>
      <w:r w:rsidRPr="000A651F">
        <w:rPr>
          <w:color w:val="000000"/>
          <w:sz w:val="27"/>
          <w:szCs w:val="27"/>
        </w:rPr>
        <w:t xml:space="preserve"> Российской  Федерации, законом  Курской  области;</w:t>
      </w:r>
    </w:p>
    <w:p w:rsidR="000A651F" w:rsidRPr="000A651F" w:rsidRDefault="000A651F" w:rsidP="000A651F">
      <w:pPr>
        <w:rPr>
          <w:color w:val="000000"/>
          <w:sz w:val="27"/>
          <w:szCs w:val="27"/>
        </w:rPr>
      </w:pPr>
      <w:r w:rsidRPr="000A651F">
        <w:rPr>
          <w:color w:val="000000"/>
          <w:sz w:val="27"/>
          <w:szCs w:val="27"/>
        </w:rPr>
        <w:t xml:space="preserve">осуществляет иные полномочия, предусмотренные действующим законодательством, настоящим Уставом, нормативно-правовыми актами, Собрания депутатов 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сельсовета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района.</w:t>
      </w:r>
    </w:p>
    <w:p w:rsidR="000A651F" w:rsidRPr="000A651F" w:rsidRDefault="000A651F" w:rsidP="000A651F">
      <w:pPr>
        <w:rPr>
          <w:color w:val="000000"/>
          <w:sz w:val="27"/>
          <w:szCs w:val="27"/>
        </w:rPr>
      </w:pPr>
      <w:r w:rsidRPr="000A651F">
        <w:rPr>
          <w:color w:val="000000"/>
          <w:sz w:val="27"/>
          <w:szCs w:val="27"/>
        </w:rPr>
        <w:t> </w:t>
      </w:r>
    </w:p>
    <w:p w:rsidR="000A651F" w:rsidRPr="000A651F" w:rsidRDefault="000A651F" w:rsidP="000A651F">
      <w:pPr>
        <w:rPr>
          <w:color w:val="000000"/>
          <w:sz w:val="27"/>
          <w:szCs w:val="27"/>
        </w:rPr>
      </w:pPr>
      <w:r w:rsidRPr="000A651F">
        <w:rPr>
          <w:color w:val="000000"/>
          <w:sz w:val="27"/>
          <w:szCs w:val="27"/>
        </w:rPr>
        <w:t xml:space="preserve">3. В   случае   временного   отсутствия  Главы  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сельсовета</w:t>
      </w:r>
      <w:r w:rsidRPr="000A651F">
        <w:rPr>
          <w:color w:val="000000"/>
          <w:sz w:val="27"/>
          <w:szCs w:val="27"/>
        </w:rPr>
        <w:br/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района его полномочия временно исполняет заместитель Главы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сельсовета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района, на основании распоряжения Главы 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сельсовета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 xml:space="preserve"> района.</w:t>
      </w:r>
    </w:p>
    <w:p w:rsidR="000A651F" w:rsidRPr="000A651F" w:rsidRDefault="000A651F" w:rsidP="000A651F">
      <w:pPr>
        <w:rPr>
          <w:color w:val="000000"/>
          <w:sz w:val="27"/>
          <w:szCs w:val="27"/>
        </w:rPr>
      </w:pPr>
      <w:r w:rsidRPr="000A651F">
        <w:rPr>
          <w:color w:val="000000"/>
          <w:sz w:val="27"/>
          <w:szCs w:val="27"/>
        </w:rPr>
        <w:t xml:space="preserve">Заместитель  главы </w:t>
      </w:r>
      <w:proofErr w:type="spellStart"/>
      <w:r w:rsidRPr="000A651F">
        <w:rPr>
          <w:color w:val="000000"/>
          <w:sz w:val="27"/>
          <w:szCs w:val="27"/>
        </w:rPr>
        <w:t>Кореневского</w:t>
      </w:r>
      <w:proofErr w:type="spellEnd"/>
      <w:r w:rsidRPr="000A651F">
        <w:rPr>
          <w:color w:val="000000"/>
          <w:sz w:val="27"/>
          <w:szCs w:val="27"/>
        </w:rPr>
        <w:t>  сельсовета: Артюшкова  Татьяна  Ивановна, 1954 года  рождения.</w:t>
      </w:r>
    </w:p>
    <w:p w:rsidR="000A651F" w:rsidRPr="000A651F" w:rsidRDefault="000A651F" w:rsidP="000A651F">
      <w:p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5880" cy="55880"/>
            <wp:effectExtent l="19050" t="0" r="1270" b="0"/>
            <wp:docPr id="1" name="Рисунок 1" descr="http://korenevo.rkursk.ru/images/info/left_bott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enevo.rkursk.ru/images/info/left_bottom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5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55880" cy="55880"/>
            <wp:effectExtent l="19050" t="0" r="1270" b="0"/>
            <wp:docPr id="2" name="Рисунок 2" descr="http://korenevo.rkursk.ru/images/info/right_bott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renevo.rkursk.ru/images/info/right_bottom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5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147" w:rsidRPr="000A651F" w:rsidRDefault="003C7147" w:rsidP="000A651F"/>
    <w:sectPr w:rsidR="003C7147" w:rsidRPr="000A651F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423D9"/>
    <w:multiLevelType w:val="multilevel"/>
    <w:tmpl w:val="D840A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2F59"/>
    <w:rsid w:val="000A651F"/>
    <w:rsid w:val="000E12DE"/>
    <w:rsid w:val="002C470A"/>
    <w:rsid w:val="00370241"/>
    <w:rsid w:val="003C7147"/>
    <w:rsid w:val="00E52F59"/>
    <w:rsid w:val="00F9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semiHidden/>
    <w:unhideWhenUsed/>
    <w:rsid w:val="00E52F59"/>
    <w:rPr>
      <w:szCs w:val="24"/>
    </w:rPr>
  </w:style>
  <w:style w:type="character" w:styleId="a5">
    <w:name w:val="Strong"/>
    <w:basedOn w:val="a0"/>
    <w:uiPriority w:val="22"/>
    <w:qFormat/>
    <w:rsid w:val="000E12DE"/>
    <w:rPr>
      <w:b/>
      <w:bCs/>
    </w:rPr>
  </w:style>
  <w:style w:type="character" w:styleId="a6">
    <w:name w:val="Hyperlink"/>
    <w:basedOn w:val="a0"/>
    <w:uiPriority w:val="99"/>
    <w:semiHidden/>
    <w:unhideWhenUsed/>
    <w:rsid w:val="000E12D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65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6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8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2024-04-28T09:51:00Z</dcterms:created>
  <dcterms:modified xsi:type="dcterms:W3CDTF">2024-04-28T09:53:00Z</dcterms:modified>
</cp:coreProperties>
</file>